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6C3E3" w14:textId="77777777" w:rsidR="0052527A" w:rsidRDefault="0086642D">
      <w:pPr>
        <w:spacing w:after="12" w:line="249" w:lineRule="auto"/>
        <w:ind w:left="553" w:hanging="10"/>
        <w:jc w:val="center"/>
      </w:pPr>
      <w:r>
        <w:rPr>
          <w:rFonts w:ascii="Times New Roman" w:eastAsia="Times New Roman" w:hAnsi="Times New Roman" w:cs="Times New Roman"/>
          <w:b/>
          <w:sz w:val="26"/>
        </w:rPr>
        <w:t xml:space="preserve">ANEXO V </w:t>
      </w:r>
    </w:p>
    <w:p w14:paraId="13B5A3B3" w14:textId="77777777" w:rsidR="0052527A" w:rsidRDefault="0086642D">
      <w:pPr>
        <w:spacing w:after="89" w:line="249" w:lineRule="auto"/>
        <w:ind w:left="10" w:hanging="10"/>
        <w:jc w:val="center"/>
      </w:pPr>
      <w:r>
        <w:rPr>
          <w:rFonts w:ascii="Times New Roman" w:eastAsia="Times New Roman" w:hAnsi="Times New Roman" w:cs="Times New Roman"/>
          <w:b/>
          <w:sz w:val="26"/>
        </w:rPr>
        <w:t xml:space="preserve">MODELO DE LISTA DE BENS, PRODUTOS E ESTUDOS COM PREVISÃO DE TRANSFERÊNCIA </w:t>
      </w:r>
    </w:p>
    <w:p w14:paraId="3A55C166" w14:textId="77777777" w:rsidR="0052527A" w:rsidRDefault="0086642D">
      <w:pPr>
        <w:spacing w:after="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tbl>
      <w:tblPr>
        <w:tblStyle w:val="TableGrid"/>
        <w:tblW w:w="8496" w:type="dxa"/>
        <w:tblInd w:w="5" w:type="dxa"/>
        <w:tblCellMar>
          <w:top w:w="182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2547"/>
        <w:gridCol w:w="1700"/>
        <w:gridCol w:w="2125"/>
        <w:gridCol w:w="2124"/>
      </w:tblGrid>
      <w:tr w:rsidR="0052527A" w14:paraId="195AB891" w14:textId="77777777">
        <w:trPr>
          <w:trHeight w:val="80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948D0" w14:textId="77777777" w:rsidR="0052527A" w:rsidRDefault="0086642D">
            <w:pPr>
              <w:ind w:right="5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Descrição do bem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1679" w14:textId="77777777" w:rsidR="0052527A" w:rsidRDefault="0086642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Previsão de aquisição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A01A9" w14:textId="77777777" w:rsidR="0052527A" w:rsidRDefault="0086642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Previsão de valor de aquisição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EAB34" w14:textId="77777777" w:rsidR="0052527A" w:rsidRDefault="0086642D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Previsão de destinação do bem </w:t>
            </w:r>
          </w:p>
        </w:tc>
      </w:tr>
      <w:tr w:rsidR="0052527A" w14:paraId="7836E53A" w14:textId="77777777">
        <w:trPr>
          <w:trHeight w:val="190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6761E0" w14:textId="77777777" w:rsidR="0052527A" w:rsidRDefault="0086642D">
            <w:pPr>
              <w:spacing w:line="238" w:lineRule="auto"/>
              <w:ind w:righ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Certificado de conclusão do Curso de Extensão em Processos </w:t>
            </w:r>
          </w:p>
          <w:p w14:paraId="4122A7FD" w14:textId="77777777" w:rsidR="0052527A" w:rsidRDefault="0086642D">
            <w:r>
              <w:rPr>
                <w:rFonts w:ascii="Times New Roman" w:eastAsia="Times New Roman" w:hAnsi="Times New Roman" w:cs="Times New Roman"/>
                <w:sz w:val="24"/>
              </w:rPr>
              <w:t xml:space="preserve">Logísticos e </w:t>
            </w:r>
          </w:p>
          <w:p w14:paraId="6993780A" w14:textId="77777777" w:rsidR="0052527A" w:rsidRDefault="0086642D">
            <w:r>
              <w:rPr>
                <w:rFonts w:ascii="Times New Roman" w:eastAsia="Times New Roman" w:hAnsi="Times New Roman" w:cs="Times New Roman"/>
                <w:sz w:val="24"/>
              </w:rPr>
              <w:t xml:space="preserve">Multimodalidade para </w:t>
            </w:r>
          </w:p>
          <w:p w14:paraId="5970FD62" w14:textId="77777777" w:rsidR="0052527A" w:rsidRDefault="0086642D">
            <w:r>
              <w:rPr>
                <w:rFonts w:ascii="Times New Roman" w:eastAsia="Times New Roman" w:hAnsi="Times New Roman" w:cs="Times New Roman"/>
                <w:sz w:val="24"/>
              </w:rPr>
              <w:t xml:space="preserve">40 alunos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58C11" w14:textId="77777777" w:rsidR="0052527A" w:rsidRDefault="0086642D">
            <w:pPr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Março de 2027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3E7D" w14:textId="77777777" w:rsidR="0052527A" w:rsidRDefault="0086642D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94B35" w14:textId="2B145C67" w:rsidR="0052527A" w:rsidRDefault="0086642D" w:rsidP="003A2739">
            <w:pPr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Não transferível</w:t>
            </w:r>
          </w:p>
        </w:tc>
      </w:tr>
    </w:tbl>
    <w:p w14:paraId="6D04CC04" w14:textId="77777777" w:rsidR="0052527A" w:rsidRDefault="0086642D">
      <w:pPr>
        <w:spacing w:after="96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6C13AFA9" w14:textId="77777777" w:rsidR="0052527A" w:rsidRDefault="0086642D">
      <w:pPr>
        <w:spacing w:after="96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(Cabeçalho - fonte Times New Roman 12 negrito) </w:t>
      </w:r>
    </w:p>
    <w:p w14:paraId="4A46CA20" w14:textId="77777777" w:rsidR="0052527A" w:rsidRDefault="0086642D">
      <w:pPr>
        <w:spacing w:after="96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(Lista - fonte Times New Roman 12) </w:t>
      </w:r>
    </w:p>
    <w:sectPr w:rsidR="0052527A">
      <w:pgSz w:w="11906" w:h="16838"/>
      <w:pgMar w:top="1440" w:right="2245" w:bottom="144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527A"/>
    <w:rsid w:val="003A2739"/>
    <w:rsid w:val="00430840"/>
    <w:rsid w:val="004F4960"/>
    <w:rsid w:val="0052527A"/>
    <w:rsid w:val="007F6329"/>
    <w:rsid w:val="0086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2AC097"/>
  <w15:docId w15:val="{0BF76DC2-E231-4693-8A52-D1C604FF8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t-BR" w:eastAsia="pt-B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</w:pPr>
    <w:rPr>
      <w:rFonts w:ascii="Calibri" w:eastAsia="Calibri" w:hAnsi="Calibri" w:cs="Calibri"/>
      <w:color w:val="000000"/>
      <w:sz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F4036844C48F9458E81864C8645A562" ma:contentTypeVersion="17" ma:contentTypeDescription="Crie um novo documento." ma:contentTypeScope="" ma:versionID="33b6212fa9fd953e5ff468cee45512b7">
  <xsd:schema xmlns:xsd="http://www.w3.org/2001/XMLSchema" xmlns:xs="http://www.w3.org/2001/XMLSchema" xmlns:p="http://schemas.microsoft.com/office/2006/metadata/properties" xmlns:ns1="http://schemas.microsoft.com/sharepoint/v3" xmlns:ns2="8427f90a-6ad2-4e83-9fa3-69f932e99aa8" xmlns:ns3="48f53f84-1144-4b38-9cff-396f3210f057" targetNamespace="http://schemas.microsoft.com/office/2006/metadata/properties" ma:root="true" ma:fieldsID="f8f1e778362ed28655e69c393a709548" ns1:_="" ns2:_="" ns3:_="">
    <xsd:import namespace="http://schemas.microsoft.com/sharepoint/v3"/>
    <xsd:import namespace="8427f90a-6ad2-4e83-9fa3-69f932e99aa8"/>
    <xsd:import namespace="48f53f84-1144-4b38-9cff-396f3210f0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27f90a-6ad2-4e83-9fa3-69f932e99a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Marcações de imagem" ma:readOnly="false" ma:fieldId="{5cf76f15-5ced-4ddc-b409-7134ff3c332f}" ma:taxonomyMulti="true" ma:sspId="b3427d64-46e0-4132-aeab-1fa611e2e5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f53f84-1144-4b38-9cff-396f3210f05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8427f90a-6ad2-4e83-9fa3-69f932e99aa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8445338-50E5-4F4F-99C3-CDD853D592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427f90a-6ad2-4e83-9fa3-69f932e99aa8"/>
    <ds:schemaRef ds:uri="48f53f84-1144-4b38-9cff-396f3210f0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9B5C41-6CBA-4B17-875F-A217AC1A0D8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27f90a-6ad2-4e83-9fa3-69f932e99aa8"/>
  </ds:schemaRefs>
</ds:datastoreItem>
</file>

<file path=customXml/itemProps3.xml><?xml version="1.0" encoding="utf-8"?>
<ds:datastoreItem xmlns:ds="http://schemas.openxmlformats.org/officeDocument/2006/customXml" ds:itemID="{F0CF3BD9-F3C0-44F1-8685-2F315642683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354</Characters>
  <Application>Microsoft Office Word</Application>
  <DocSecurity>0</DocSecurity>
  <Lines>2</Lines>
  <Paragraphs>1</Paragraphs>
  <ScaleCrop>false</ScaleCrop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Livia Maria Tiemi Fujii</dc:creator>
  <cp:keywords/>
  <cp:lastModifiedBy>Karine Braga</cp:lastModifiedBy>
  <cp:revision>4</cp:revision>
  <cp:lastPrinted>2026-04-23T18:02:00Z</cp:lastPrinted>
  <dcterms:created xsi:type="dcterms:W3CDTF">2026-04-23T17:10:00Z</dcterms:created>
  <dcterms:modified xsi:type="dcterms:W3CDTF">2026-04-23T18:02:00Z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0x010100EF4036844C48F9458E81864C8645A562</vt:lpwstr>
  </property>
</Properties>
</file>